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E2F3C" w:rsidRPr="00962E9D" w:rsidRDefault="00C85C3A">
      <w:pPr>
        <w:pStyle w:val="Title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 xml:space="preserve">ZAPISNIK </w:t>
      </w:r>
    </w:p>
    <w:p w14:paraId="00000002" w14:textId="77777777" w:rsidR="001E2F3C" w:rsidRPr="00962E9D" w:rsidRDefault="001E2F3C"/>
    <w:p w14:paraId="00000003" w14:textId="77777777" w:rsidR="001E2F3C" w:rsidRPr="00962E9D" w:rsidRDefault="00C85C3A">
      <w:pPr>
        <w:pStyle w:val="Title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>s  8. sjednice Savjeta mladih Grada Zagreba</w:t>
      </w:r>
    </w:p>
    <w:p w14:paraId="00000004" w14:textId="77777777" w:rsidR="001E2F3C" w:rsidRPr="00962E9D" w:rsidRDefault="00C85C3A">
      <w:pPr>
        <w:pStyle w:val="Title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 xml:space="preserve">održane u utorak, 24. rujna 2024. godine s početkom u 17. 30 sati, </w:t>
      </w:r>
    </w:p>
    <w:p w14:paraId="00000005" w14:textId="77777777" w:rsidR="001E2F3C" w:rsidRPr="00962E9D" w:rsidRDefault="00C85C3A">
      <w:pPr>
        <w:pStyle w:val="Title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>u prostorijama Gradskog ureda za obrazovanje, sport i mlade,</w:t>
      </w:r>
    </w:p>
    <w:p w14:paraId="00000006" w14:textId="77777777" w:rsidR="001E2F3C" w:rsidRPr="00962E9D" w:rsidRDefault="00C85C3A">
      <w:pPr>
        <w:pStyle w:val="Title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>10 000 Zagreb, Vlaška ulica 106-108</w:t>
      </w:r>
    </w:p>
    <w:p w14:paraId="00000007" w14:textId="77777777" w:rsidR="001E2F3C" w:rsidRPr="00962E9D" w:rsidRDefault="001E2F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Nazočni članovi/ce i zamjenici/e Savjeta mladih Grada Zagreba:</w:t>
      </w:r>
    </w:p>
    <w:p w14:paraId="00000009" w14:textId="77777777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Rea Andrijašević </w:t>
      </w:r>
    </w:p>
    <w:p w14:paraId="26E90B34" w14:textId="77777777" w:rsidR="00772272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Ivan Boban (</w:t>
      </w:r>
      <w:r w:rsidRPr="00962E9D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A" w14:textId="0C90336F" w:rsidR="001E2F3C" w:rsidRPr="00962E9D" w:rsidRDefault="00772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Suzanna Bučić, zamjenica Ivana Bobana (</w:t>
      </w:r>
      <w:r w:rsidRPr="00962E9D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)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Tesa Goldstein</w:t>
      </w:r>
    </w:p>
    <w:p w14:paraId="0000000C" w14:textId="77777777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Adrian Qenaj</w:t>
      </w:r>
    </w:p>
    <w:p w14:paraId="0000000D" w14:textId="77777777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Dorotea Šafranić</w:t>
      </w:r>
    </w:p>
    <w:p w14:paraId="0000000E" w14:textId="1311E39F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Vanes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a Kotlar</w:t>
      </w:r>
    </w:p>
    <w:p w14:paraId="0000000F" w14:textId="77777777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Nikola Kožul</w:t>
      </w:r>
    </w:p>
    <w:p w14:paraId="00000010" w14:textId="77777777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Marina Mlakar</w:t>
      </w:r>
    </w:p>
    <w:p w14:paraId="00000011" w14:textId="78B7BD61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Maša Gošev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zamjenica Vanje Novosel</w:t>
      </w:r>
    </w:p>
    <w:p w14:paraId="00000012" w14:textId="43C14A57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Dora Tomljanović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zamjenica Senne Šimek</w:t>
      </w:r>
    </w:p>
    <w:p w14:paraId="00000013" w14:textId="58D61EAF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Tibor Vlaović (online)</w:t>
      </w:r>
    </w:p>
    <w:p w14:paraId="00000014" w14:textId="3BE926D4" w:rsidR="001E2F3C" w:rsidRPr="00962E9D" w:rsidRDefault="00C8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Stjepan Žabčić</w:t>
      </w:r>
    </w:p>
    <w:p w14:paraId="7A835EC4" w14:textId="2C607865" w:rsidR="00772272" w:rsidRPr="00962E9D" w:rsidRDefault="00772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Maja Marija Radoš, zamjenica Stjepana Žabčića</w:t>
      </w:r>
    </w:p>
    <w:p w14:paraId="00000015" w14:textId="77777777" w:rsidR="001E2F3C" w:rsidRPr="00962E9D" w:rsidRDefault="001E2F3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Ostali nazočni:</w:t>
      </w:r>
    </w:p>
    <w:p w14:paraId="00000017" w14:textId="77777777" w:rsidR="001E2F3C" w:rsidRPr="00962E9D" w:rsidRDefault="00C85C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gosp. Darko Tot, pomoćnik pročelnika za fondove, mlade i tehničku kulturu</w:t>
      </w:r>
    </w:p>
    <w:p w14:paraId="00000018" w14:textId="77777777" w:rsidR="001E2F3C" w:rsidRPr="00962E9D" w:rsidRDefault="00C85C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gđa. mr. sc. Katarina Milković, viša stručna savjetnica u Odjelu za mlade i tehničku kulturu </w:t>
      </w:r>
    </w:p>
    <w:p w14:paraId="00000019" w14:textId="065948B8" w:rsidR="001E2F3C" w:rsidRPr="00962E9D" w:rsidRDefault="00C85C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kasnije gđa.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Sara Medved,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dr. med., zastupnica 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Gradskoj s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kupštin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Grada Zagreba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predsjednica 4. saziva Savjeta mladih Grada Zagreba (srpanj 2014. do srpanj 2017.)</w:t>
      </w:r>
    </w:p>
    <w:p w14:paraId="0000001A" w14:textId="77777777" w:rsidR="001E2F3C" w:rsidRPr="00962E9D" w:rsidRDefault="001E2F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1E2F3C" w:rsidRPr="00962E9D" w:rsidRDefault="001E2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1E2F3C" w:rsidRPr="00962E9D" w:rsidRDefault="001E2F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1E2F3C" w:rsidRPr="00962E9D" w:rsidRDefault="001E2F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otvara sjednicu izglasavanjem Dnevnog reda:</w:t>
      </w:r>
    </w:p>
    <w:p w14:paraId="0000001F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DNEVNI RED: </w:t>
      </w:r>
    </w:p>
    <w:p w14:paraId="00000021" w14:textId="77777777" w:rsidR="001E2F3C" w:rsidRPr="00962E9D" w:rsidRDefault="00C85C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Usvajanje Zapisnika sa 7. sjednice Savjeta mladih Grada Zagreba</w:t>
      </w:r>
    </w:p>
    <w:p w14:paraId="00000022" w14:textId="77777777" w:rsidR="001E2F3C" w:rsidRPr="00962E9D" w:rsidRDefault="00C85C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Usvajanje Poslovnika o radu Savjeta mladih Grada Zagreba</w:t>
      </w:r>
    </w:p>
    <w:p w14:paraId="00000023" w14:textId="77777777" w:rsidR="001E2F3C" w:rsidRPr="00962E9D" w:rsidRDefault="00C85C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Planiranje nadolazećih aktivnosti</w:t>
      </w:r>
    </w:p>
    <w:p w14:paraId="00000024" w14:textId="1D4657CF" w:rsidR="001E2F3C" w:rsidRPr="00962E9D" w:rsidRDefault="00C85C3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2EA3509B" w14:textId="77777777" w:rsidR="000458BE" w:rsidRPr="00962E9D" w:rsidRDefault="000458BE" w:rsidP="000458B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4E453DE" w14:textId="77777777" w:rsidR="00FF207D" w:rsidRPr="00962E9D" w:rsidRDefault="00C85C3A" w:rsidP="00FF20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otvara i zaključuje raspravu, stavlja Dnevni red na glasanje i utvrđuje kako je Dnevni red usvojen jednoglasno, te prelazi na 1. točku Dnevnog reda.</w:t>
      </w:r>
      <w:r w:rsidR="00FF207D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F53781" w14:textId="11C4D8AE" w:rsidR="00FF207D" w:rsidRPr="00962E9D" w:rsidRDefault="00FF207D" w:rsidP="00FF2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ističe kako će se 8. sjednici pridružiti gđa. Sara Medved očekuje na 8. sjednici zastupnica u Gradskoj skupštini Grada Zagreba; predsjednica 4. saziva Savjeta mladih Grada Zagreba u mandatu od srpnja 2014. do srpnja 2017. godine kako bi sa članovima 7. saziva podijelila svoja iskustva u radu u Savjetu mladih.</w:t>
      </w:r>
    </w:p>
    <w:p w14:paraId="66821736" w14:textId="7DAFC439" w:rsidR="00FF207D" w:rsidRPr="00962E9D" w:rsidRDefault="00FF207D" w:rsidP="00FF20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1E2F3C" w:rsidRPr="00962E9D" w:rsidRDefault="00C85C3A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>Ad. 1. Usvajanje Zapisnika sa 7. sjednice Savjeta mladih Grada Zagreba</w:t>
      </w:r>
    </w:p>
    <w:p w14:paraId="00000028" w14:textId="77777777" w:rsidR="001E2F3C" w:rsidRPr="00962E9D" w:rsidRDefault="00C85C3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otvara i zaključuje raspravu, stavlja Zapisnik sa 7. sjednice Savjeta mladih Grada Zagreba na glasanje i utvrđuje kako je Zapisnik jednoglasno usvojen.</w:t>
      </w:r>
    </w:p>
    <w:p w14:paraId="3B66102D" w14:textId="77777777" w:rsidR="000458BE" w:rsidRPr="00962E9D" w:rsidRDefault="00C85C3A" w:rsidP="000458B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>Ad. 2. Usvajanje Poslovnika o radu Savjeta mladih Grada Zagreba</w:t>
      </w:r>
    </w:p>
    <w:p w14:paraId="0000002B" w14:textId="1EF4F320" w:rsidR="001E2F3C" w:rsidRPr="00962E9D" w:rsidRDefault="00C85C3A" w:rsidP="000458B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Predsjednica otvara točku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 xml:space="preserve">2. i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predstavlja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značaj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novog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oslovnika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 xml:space="preserve">o radu Savjeta mladih Grada Zagreba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i poziva član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ice i članove Savjeta na glasovanje o istom.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Poslovnik o radu Savjeta mladih Grada Zagreba usvojen je s 11 glasova ZA i jednim suzdržanim.</w:t>
      </w:r>
    </w:p>
    <w:p w14:paraId="0000002C" w14:textId="617B3924" w:rsidR="001E2F3C" w:rsidRPr="00962E9D" w:rsidRDefault="00C85C3A">
      <w:pPr>
        <w:shd w:val="clear" w:color="auto" w:fill="FFFFFF"/>
        <w:spacing w:after="4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Gđa. Milković izjavljuje</w:t>
      </w:r>
      <w:r w:rsidR="00EE46F3" w:rsidRPr="00962E9D">
        <w:rPr>
          <w:rFonts w:ascii="Times New Roman" w:eastAsia="Times New Roman" w:hAnsi="Times New Roman" w:cs="Times New Roman"/>
          <w:sz w:val="24"/>
          <w:szCs w:val="24"/>
        </w:rPr>
        <w:t xml:space="preserve"> kako će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Poslovnik o radu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 xml:space="preserve">Savjeta mladih Grada Zagreba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biti objavljen </w:t>
      </w:r>
      <w:r w:rsidR="000458BE" w:rsidRPr="00962E9D">
        <w:rPr>
          <w:rFonts w:ascii="Times New Roman" w:eastAsia="Times New Roman" w:hAnsi="Times New Roman" w:cs="Times New Roman"/>
          <w:sz w:val="24"/>
          <w:szCs w:val="24"/>
        </w:rPr>
        <w:t>u Službenom glasniku Grad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a Zagreba. </w:t>
      </w:r>
    </w:p>
    <w:p w14:paraId="0000002D" w14:textId="77777777" w:rsidR="001E2F3C" w:rsidRPr="00962E9D" w:rsidRDefault="00C85C3A">
      <w:pPr>
        <w:shd w:val="clear" w:color="auto" w:fill="FFFFFF"/>
        <w:spacing w:after="4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zatvara točku 2.</w:t>
      </w:r>
    </w:p>
    <w:p w14:paraId="0000002E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>Ad. 3. Planiranje nadolazećih aktivnosti</w:t>
      </w:r>
    </w:p>
    <w:p w14:paraId="5CF9A557" w14:textId="77777777" w:rsidR="00CA0EA7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otvara 3. točku dnevnog reda i daje riječ gosp. Totu</w:t>
      </w:r>
      <w:r w:rsidRPr="00962E9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Gosp. Tot 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>ističe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da do petka (27. rujna 2024.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) Ured mora donijeti nacrt 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roračun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Gradskog ureda za obrazovanje,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sport i mlade 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2025. godinu. Gosp. Tot poziva Savjet 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 xml:space="preserve">mladih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 xml:space="preserve">do tada 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>dostavi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Uredu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prijedlog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 xml:space="preserve">e vezano uz predviđene aktivnosti Savjeta (primjerice istraživanje predloženo od strane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adne skupine za manjine i marginalizirane skupine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 xml:space="preserve"> i sl.)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, kako bi se ist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>e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 xml:space="preserve">bile uvrštene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u nacrt </w:t>
      </w:r>
      <w:r w:rsidR="00E877F5" w:rsidRPr="00962E9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roračuna. Predsjednica je preuzela obvezu poslati prijedlog aktivnosti i okvirne troškove do petka (27. rujna 2024.). 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 xml:space="preserve">Na upit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Vaness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Kotlar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tko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 xml:space="preserve"> će isto provoditi, gosp. Tot je kazao da će to biti jedna od agencija za istraživanje javnog mnijenja.</w:t>
      </w:r>
    </w:p>
    <w:p w14:paraId="306D9A7C" w14:textId="77CC5292" w:rsidR="00CA0EA7" w:rsidRPr="00962E9D" w:rsidRDefault="00CA0EA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Na upit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Marin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e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Mlakar o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seksualnom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obrazovanju u osnovnim i srednjim školama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osp. Tot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kazao je kako je isto obuhvaćeno A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kcijsk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i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m pla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nom.</w:t>
      </w:r>
    </w:p>
    <w:p w14:paraId="0A1CF360" w14:textId="77777777" w:rsidR="00CA0EA7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Gđa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Milković i 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osp. Tot komentiraju 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>stanje na poziciji Savjeta mladih u tekućoj godini.</w:t>
      </w:r>
    </w:p>
    <w:p w14:paraId="00000031" w14:textId="114BB16A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Predsjednica 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 xml:space="preserve">ističe kako će Savjet predložiti izmjene na poziciji Savjeta za 2025. godinu koje bi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odgovarale 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>stvarnim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 potrebama Savjeta</w:t>
      </w:r>
      <w:r w:rsidR="00CA0EA7" w:rsidRPr="00962E9D">
        <w:rPr>
          <w:rFonts w:ascii="Times New Roman" w:eastAsia="Times New Roman" w:hAnsi="Times New Roman" w:cs="Times New Roman"/>
          <w:sz w:val="24"/>
          <w:szCs w:val="24"/>
        </w:rPr>
        <w:t xml:space="preserve">, primjerice </w:t>
      </w:r>
      <w:r w:rsidR="00A24D59" w:rsidRPr="00962E9D">
        <w:rPr>
          <w:rFonts w:ascii="Times New Roman" w:eastAsia="Times New Roman" w:hAnsi="Times New Roman" w:cs="Times New Roman"/>
          <w:sz w:val="24"/>
          <w:szCs w:val="24"/>
        </w:rPr>
        <w:t xml:space="preserve">aktivnosti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F207D" w:rsidRPr="00962E9D">
        <w:rPr>
          <w:rFonts w:ascii="Times New Roman" w:eastAsia="Times New Roman" w:hAnsi="Times New Roman" w:cs="Times New Roman"/>
          <w:sz w:val="24"/>
          <w:szCs w:val="24"/>
        </w:rPr>
        <w:t xml:space="preserve">Službena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tovanja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F207D" w:rsidRPr="00962E9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eprezentacij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 xml:space="preserve">a“, budući da se </w:t>
      </w:r>
      <w:r w:rsidR="00FF207D" w:rsidRPr="00962E9D">
        <w:rPr>
          <w:rFonts w:ascii="Times New Roman" w:eastAsia="Times New Roman" w:hAnsi="Times New Roman" w:cs="Times New Roman"/>
          <w:sz w:val="24"/>
          <w:szCs w:val="24"/>
        </w:rPr>
        <w:t xml:space="preserve">s tih pozicija </w:t>
      </w:r>
      <w:r w:rsidR="00772272" w:rsidRPr="00962E9D">
        <w:rPr>
          <w:rFonts w:ascii="Times New Roman" w:eastAsia="Times New Roman" w:hAnsi="Times New Roman" w:cs="Times New Roman"/>
          <w:sz w:val="24"/>
          <w:szCs w:val="24"/>
        </w:rPr>
        <w:t>do sada jedino i trošilo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. Gosp. Tot savjetuje da Savjet pošalje prijedlog za izmjenu</w:t>
      </w:r>
      <w:r w:rsidR="00FF207D" w:rsidRPr="00962E9D">
        <w:rPr>
          <w:rFonts w:ascii="Times New Roman" w:eastAsia="Times New Roman" w:hAnsi="Times New Roman" w:cs="Times New Roman"/>
          <w:sz w:val="24"/>
          <w:szCs w:val="24"/>
        </w:rPr>
        <w:t xml:space="preserve"> u tom smislu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9E6B90" w14:textId="77777777" w:rsidR="0036168A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otvara prostor za prijedloge aktivnosti radnih skupina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 xml:space="preserve"> i predlaže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razradu 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 xml:space="preserve">ranije predloženih tema,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poput 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 xml:space="preserve">aktivnosti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Radne skupine za zdravlje i sport</w:t>
      </w:r>
      <w:r w:rsidR="005F6D80" w:rsidRPr="00962E9D">
        <w:rPr>
          <w:rFonts w:ascii="Times New Roman" w:eastAsia="Times New Roman" w:hAnsi="Times New Roman" w:cs="Times New Roman"/>
          <w:sz w:val="24"/>
          <w:szCs w:val="24"/>
        </w:rPr>
        <w:t>, odnosno obogaćivanja sportskih površina i parkova dodatnim sportskim spravama, ali i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o ostvarivanju jednokratnog prava na korištenje usluga u određenim gradskim ustanovama za </w:t>
      </w:r>
      <w:r w:rsidR="005F6D80" w:rsidRPr="00962E9D">
        <w:rPr>
          <w:rFonts w:ascii="Times New Roman" w:eastAsia="Times New Roman" w:hAnsi="Times New Roman" w:cs="Times New Roman"/>
          <w:sz w:val="24"/>
          <w:szCs w:val="24"/>
        </w:rPr>
        <w:t xml:space="preserve">mlade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koj</w:t>
      </w:r>
      <w:r w:rsidR="005F6D80" w:rsidRPr="00962E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daruju krv. </w:t>
      </w:r>
    </w:p>
    <w:p w14:paraId="00000034" w14:textId="19559048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Gosp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odin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Tot traži razradu aktivnosti radn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>skupina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. Također, ističe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 xml:space="preserve"> kako će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Ured razmisliti o pronalasku adekvatnijeg prostora za organiziranje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debate na temu uvođenja sveobuhvatrne seksualnog edukacije u škole</w:t>
      </w:r>
      <w:r w:rsidR="000B0058">
        <w:rPr>
          <w:rFonts w:ascii="Times New Roman" w:eastAsia="Times New Roman" w:hAnsi="Times New Roman" w:cs="Times New Roman"/>
          <w:sz w:val="24"/>
          <w:szCs w:val="24"/>
        </w:rPr>
        <w:t xml:space="preserve"> (aktivnost jedne od radnih skupina)</w:t>
      </w:r>
      <w:bookmarkStart w:id="0" w:name="_GoBack"/>
      <w:bookmarkEnd w:id="0"/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 xml:space="preserve">od prostora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koji je predložila </w:t>
      </w:r>
      <w:r w:rsidR="005F6D80" w:rsidRPr="00962E9D">
        <w:rPr>
          <w:rFonts w:ascii="Times New Roman" w:eastAsia="Times New Roman" w:hAnsi="Times New Roman" w:cs="Times New Roman"/>
          <w:sz w:val="24"/>
          <w:szCs w:val="24"/>
        </w:rPr>
        <w:t>Marina Mlakar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 (Fotoklub Zagreb)</w:t>
      </w:r>
      <w:r w:rsidR="0036168A" w:rsidRPr="00962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39AD1" w14:textId="77777777" w:rsidR="00876498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Predsjednica izvješćuje </w:t>
      </w:r>
      <w:r w:rsidR="00876498" w:rsidRPr="00962E9D">
        <w:rPr>
          <w:rFonts w:ascii="Times New Roman" w:eastAsia="Times New Roman" w:hAnsi="Times New Roman" w:cs="Times New Roman"/>
          <w:sz w:val="24"/>
          <w:szCs w:val="24"/>
        </w:rPr>
        <w:t xml:space="preserve">kako je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Savjet mladih </w:t>
      </w:r>
      <w:r w:rsidR="00876498" w:rsidRPr="00962E9D">
        <w:rPr>
          <w:rFonts w:ascii="Times New Roman" w:eastAsia="Times New Roman" w:hAnsi="Times New Roman" w:cs="Times New Roman"/>
          <w:sz w:val="24"/>
          <w:szCs w:val="24"/>
        </w:rPr>
        <w:t xml:space="preserve">zaprimio dopis Ustanove za upravljanje sportskim objektima kojim se izvješćuje kako nije moguće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produljenj</w:t>
      </w:r>
      <w:r w:rsidR="00876498" w:rsidRPr="00962E9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radnog vremena bazena za građanstvo</w:t>
      </w:r>
      <w:r w:rsidR="00876498" w:rsidRPr="00962E9D">
        <w:rPr>
          <w:rFonts w:ascii="Times New Roman" w:eastAsia="Times New Roman" w:hAnsi="Times New Roman" w:cs="Times New Roman"/>
          <w:sz w:val="24"/>
          <w:szCs w:val="24"/>
        </w:rPr>
        <w:t xml:space="preserve"> iz više razloga, stoga nisu u mogućnosti uvažiti zamolbu savjeta.</w:t>
      </w:r>
    </w:p>
    <w:p w14:paraId="00000036" w14:textId="17E36532" w:rsidR="001E2F3C" w:rsidRPr="00962E9D" w:rsidRDefault="008764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V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anessa Kotla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r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obavještava o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sjednici Savjetu mladih RH kojoj je nazočila kao zzamjena za Luku Kamenečkog. Na sjednici je prisustvovao Radovan Fuchs, mi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nist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ar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znanosti,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obrazovanja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i  mladih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. Na njoj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su predložene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aktivnosti koje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će ispred Savjeta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 mladih Grada Zagreba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pisanim putem biti dostavljene Ministru, a vezano uz utvrđivanje broja migranata koji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nisu završil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i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osnovnoškolsko obrazovanje.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Isto će biti predstavljeno S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avjet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u mladih RH.</w:t>
      </w:r>
    </w:p>
    <w:p w14:paraId="00000037" w14:textId="13D58935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lastRenderedPageBreak/>
        <w:t>Predsjednica otvara piranje smij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emo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kao Savjet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na društvenim mrežama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promovirati aktivnosti koje smo izradili i predlagali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Grad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Zagreb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u, iako ih on nije 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svojio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Gosp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odin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Tot odgovara potvrdno.</w:t>
      </w:r>
      <w:r w:rsidR="00876498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8" w14:textId="4671822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otvara pitanje “Tribine za mlade” koja će se održati 25. rujna 2024. godine u organizaciji Gradskog ureda za obrazovanje, sport i mlade i Povjerenstva za izradu i praćenje provedbe Programa za mlade Grada Zagreba od 2022. do 2025. godine. Gđa Milković i</w:t>
      </w:r>
      <w:r w:rsidR="00876498" w:rsidRPr="00962E9D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osp. Tot </w:t>
      </w:r>
      <w:r w:rsidR="00876498" w:rsidRPr="00962E9D">
        <w:rPr>
          <w:rFonts w:ascii="Times New Roman" w:eastAsia="Times New Roman" w:hAnsi="Times New Roman" w:cs="Times New Roman"/>
          <w:sz w:val="24"/>
          <w:szCs w:val="24"/>
        </w:rPr>
        <w:t>pozivaju članove i zamjenike članova na sudjelovanje na istoj</w:t>
      </w:r>
      <w:r w:rsidR="004507CD" w:rsidRPr="00962E9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predstav</w:t>
      </w:r>
      <w:r w:rsidR="004507CD" w:rsidRPr="00962E9D">
        <w:rPr>
          <w:rFonts w:ascii="Times New Roman" w:eastAsia="Times New Roman" w:hAnsi="Times New Roman" w:cs="Times New Roman"/>
          <w:sz w:val="24"/>
          <w:szCs w:val="24"/>
        </w:rPr>
        <w:t xml:space="preserve">e dosadašnje aktivnosti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Savjeta</w:t>
      </w:r>
      <w:r w:rsidR="004507CD" w:rsidRPr="00962E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39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Predsjednica zatvara točku br. 3.</w:t>
      </w:r>
    </w:p>
    <w:p w14:paraId="0000003A" w14:textId="77777777" w:rsidR="001E2F3C" w:rsidRPr="00962E9D" w:rsidRDefault="001E2F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b/>
          <w:sz w:val="24"/>
          <w:szCs w:val="24"/>
        </w:rPr>
        <w:t>Ad. 4. Razno</w:t>
      </w:r>
    </w:p>
    <w:p w14:paraId="3AD3FE30" w14:textId="3FD790D8" w:rsidR="004507CD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Predsjednica </w:t>
      </w:r>
      <w:r w:rsidR="004507CD" w:rsidRPr="00962E9D">
        <w:rPr>
          <w:rFonts w:ascii="Times New Roman" w:eastAsia="Times New Roman" w:hAnsi="Times New Roman" w:cs="Times New Roman"/>
          <w:sz w:val="24"/>
          <w:szCs w:val="24"/>
        </w:rPr>
        <w:t>otvara 4.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točku </w:t>
      </w:r>
      <w:r w:rsidR="004507CD" w:rsidRPr="00962E9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nevnog reda</w:t>
      </w:r>
      <w:r w:rsidR="004507CD" w:rsidRPr="00962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194DC6" w14:textId="5B3776DD" w:rsidR="004507CD" w:rsidRPr="00962E9D" w:rsidRDefault="004507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P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redstavljanj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zastupnicu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Gradske s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kupštine Grada Zagreba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predsjednic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4. saziva Savjeta mladih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Sar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Medved. Gđa. Medved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predstavlja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rad 4. saziva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Savjeta mladih i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projekt zdravstvene skrbi za mlade koji nisu iz Zagreba.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Ističe kako je tijekom mandata 4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. saziv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Savjeta mladih izrađen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vodič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 pod nazivom „Zagreb za zdravlje mladih“, koji promovira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zdravstve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skrb mladih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u gradu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Zagrebu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st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i je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tiskan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u 2 obnovljena izdanja,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tijeku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tisak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3. izdanja.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Gđa.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Medved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predlaže Savjetu da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 vodič sažme i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predstavi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online form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 xml:space="preserve">na svojim društvenim mrežama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kako bi b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dostupnij</w:t>
      </w:r>
      <w:r w:rsidR="002C16F7" w:rsidRPr="00962E9D">
        <w:rPr>
          <w:rFonts w:ascii="Times New Roman" w:eastAsia="Times New Roman" w:hAnsi="Times New Roman" w:cs="Times New Roman"/>
          <w:sz w:val="24"/>
          <w:szCs w:val="24"/>
        </w:rPr>
        <w:t>i</w:t>
      </w:r>
      <w:r w:rsidR="00CA466E" w:rsidRPr="00962E9D">
        <w:rPr>
          <w:rFonts w:ascii="Times New Roman" w:eastAsia="Times New Roman" w:hAnsi="Times New Roman" w:cs="Times New Roman"/>
          <w:sz w:val="24"/>
          <w:szCs w:val="24"/>
        </w:rPr>
        <w:t xml:space="preserve"> i vidljiviji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mladima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(postoji u PDF-u online na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mrežnim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stranicama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rada Zagreba)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, te predlaže da vezano uz isto kontaktiraju gđu.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Mirel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Šentij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Knež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ev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ić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iz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radskog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ureda za socijalnu zaštitu,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zdravstvo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, branitelje i osobe s invaliditetom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Gđa. Medved ističe i kako je tijekom mandata 4. saziva Savjeta mladih  provedeno istraživanje vezano uz znanje mladih o programima za mlade te organizirana tribina na kojoj su predstavljeni rezultati istog.</w:t>
      </w:r>
    </w:p>
    <w:p w14:paraId="2F4C9C22" w14:textId="6A54F132" w:rsidR="00C33E23" w:rsidRPr="00962E9D" w:rsidRDefault="00C33E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Gđa. Milković ističe kako je temeljem Ugovora o kupoprodaji kupnje općih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godišnjih pretplatnih k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arata regulirana kupnja općih godišnjih pretplatnih karata vanjskim suradnicima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tj. članovima i zamjenicima članova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 xml:space="preserve">Savjeta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za nadolezeće razdoblje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, stoga poziva članove i zamjenike članova koji ispunjavanju uvjete, tj. koji su nezaposleni i ne ostvaruju pravo po istoj osnovi iz drugog izvora da dostave </w:t>
      </w:r>
      <w:r w:rsidR="00C85C3A" w:rsidRPr="00962E9D">
        <w:rPr>
          <w:rFonts w:ascii="Times New Roman" w:eastAsia="Times New Roman" w:hAnsi="Times New Roman" w:cs="Times New Roman"/>
          <w:sz w:val="24"/>
          <w:szCs w:val="24"/>
        </w:rPr>
        <w:t>dokumentaciju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, o čemu će izvijestiti i putem elektroničke pošte.</w:t>
      </w:r>
    </w:p>
    <w:p w14:paraId="0000003E" w14:textId="4D596F68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Predsjednica otvara raspravu o vođenju društvenih mreža </w:t>
      </w:r>
      <w:r w:rsidR="00B63049" w:rsidRPr="00962E9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33E23"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predlaže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C33E23" w:rsidRPr="00962E9D">
        <w:rPr>
          <w:rFonts w:ascii="Times New Roman" w:eastAsia="Times New Roman" w:hAnsi="Times New Roman" w:cs="Times New Roman"/>
          <w:sz w:val="24"/>
          <w:szCs w:val="24"/>
        </w:rPr>
        <w:t xml:space="preserve">se do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9. sjednic</w:t>
      </w:r>
      <w:r w:rsidR="00B63049" w:rsidRPr="00962E9D">
        <w:rPr>
          <w:rFonts w:ascii="Times New Roman" w:eastAsia="Times New Roman" w:hAnsi="Times New Roman" w:cs="Times New Roman"/>
          <w:sz w:val="24"/>
          <w:szCs w:val="24"/>
        </w:rPr>
        <w:t xml:space="preserve">e predlože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članovi Savjeta koj</w:t>
      </w:r>
      <w:r w:rsidR="00B63049" w:rsidRPr="00962E9D">
        <w:rPr>
          <w:rFonts w:ascii="Times New Roman" w:eastAsia="Times New Roman" w:hAnsi="Times New Roman" w:cs="Times New Roman"/>
          <w:sz w:val="24"/>
          <w:szCs w:val="24"/>
        </w:rPr>
        <w:t xml:space="preserve">i će pojačati </w:t>
      </w:r>
      <w:r w:rsidR="00C33E23" w:rsidRPr="00962E9D">
        <w:rPr>
          <w:rFonts w:ascii="Times New Roman" w:eastAsia="Times New Roman" w:hAnsi="Times New Roman" w:cs="Times New Roman"/>
          <w:sz w:val="24"/>
          <w:szCs w:val="24"/>
        </w:rPr>
        <w:t>Radn</w:t>
      </w:r>
      <w:r w:rsidR="00B63049" w:rsidRPr="00962E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C33E23" w:rsidRPr="00962E9D">
        <w:rPr>
          <w:rFonts w:ascii="Times New Roman" w:eastAsia="Times New Roman" w:hAnsi="Times New Roman" w:cs="Times New Roman"/>
          <w:sz w:val="24"/>
          <w:szCs w:val="24"/>
        </w:rPr>
        <w:t xml:space="preserve"> skupin</w:t>
      </w:r>
      <w:r w:rsidR="00B63049" w:rsidRPr="00962E9D">
        <w:rPr>
          <w:rFonts w:ascii="Times New Roman" w:eastAsia="Times New Roman" w:hAnsi="Times New Roman" w:cs="Times New Roman"/>
          <w:sz w:val="24"/>
          <w:szCs w:val="24"/>
        </w:rPr>
        <w:t xml:space="preserve"> u PR i</w:t>
      </w:r>
      <w:r w:rsidR="00C33E23" w:rsidRPr="00962E9D">
        <w:rPr>
          <w:rFonts w:ascii="Times New Roman" w:eastAsia="Times New Roman" w:hAnsi="Times New Roman" w:cs="Times New Roman"/>
          <w:sz w:val="24"/>
          <w:szCs w:val="24"/>
        </w:rPr>
        <w:t xml:space="preserve"> pratiti objave na 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>društven</w:t>
      </w:r>
      <w:r w:rsidR="00C33E23" w:rsidRPr="00962E9D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mrež</w:t>
      </w:r>
      <w:r w:rsidR="00C33E23" w:rsidRPr="00962E9D">
        <w:rPr>
          <w:rFonts w:ascii="Times New Roman" w:eastAsia="Times New Roman" w:hAnsi="Times New Roman" w:cs="Times New Roman"/>
          <w:sz w:val="24"/>
          <w:szCs w:val="24"/>
        </w:rPr>
        <w:t xml:space="preserve">ama Savjeta. </w:t>
      </w:r>
    </w:p>
    <w:p w14:paraId="0000003F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Predsjednica raspušta sjednicu u 18.58 sati </w:t>
      </w:r>
    </w:p>
    <w:p w14:paraId="00000041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Zapisničarka: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2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>Dora Tomljanović</w:t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3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4" w14:textId="77777777" w:rsidR="001E2F3C" w:rsidRPr="00962E9D" w:rsidRDefault="00C85C3A">
      <w:pPr>
        <w:spacing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 xml:space="preserve">    Predsjednica Savjeta mladih Grada Zagreba </w:t>
      </w:r>
    </w:p>
    <w:p w14:paraId="00000045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</w:r>
      <w:r w:rsidRPr="00962E9D">
        <w:rPr>
          <w:rFonts w:ascii="Times New Roman" w:eastAsia="Times New Roman" w:hAnsi="Times New Roman" w:cs="Times New Roman"/>
          <w:sz w:val="24"/>
          <w:szCs w:val="24"/>
        </w:rPr>
        <w:tab/>
        <w:t>Tesa Goldstein</w:t>
      </w:r>
    </w:p>
    <w:p w14:paraId="00000046" w14:textId="77777777" w:rsidR="001E2F3C" w:rsidRPr="00962E9D" w:rsidRDefault="00C85C3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2E9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0000047" w14:textId="77777777" w:rsidR="001E2F3C" w:rsidRPr="00962E9D" w:rsidRDefault="001E2F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1E2F3C" w:rsidRPr="00962E9D" w:rsidRDefault="001E2F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E2F3C" w:rsidRPr="00962E9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63B66"/>
    <w:multiLevelType w:val="multilevel"/>
    <w:tmpl w:val="00F652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302DF"/>
    <w:multiLevelType w:val="multilevel"/>
    <w:tmpl w:val="9030EE9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5119D5"/>
    <w:multiLevelType w:val="multilevel"/>
    <w:tmpl w:val="765E83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3C"/>
    <w:rsid w:val="000458BE"/>
    <w:rsid w:val="000B0058"/>
    <w:rsid w:val="001E2F3C"/>
    <w:rsid w:val="002C16F7"/>
    <w:rsid w:val="0036168A"/>
    <w:rsid w:val="004507CD"/>
    <w:rsid w:val="005F6D80"/>
    <w:rsid w:val="00772272"/>
    <w:rsid w:val="00876498"/>
    <w:rsid w:val="00962E9D"/>
    <w:rsid w:val="00A24D59"/>
    <w:rsid w:val="00B63049"/>
    <w:rsid w:val="00C33E23"/>
    <w:rsid w:val="00C85C3A"/>
    <w:rsid w:val="00CA0EA7"/>
    <w:rsid w:val="00CA466E"/>
    <w:rsid w:val="00E877F5"/>
    <w:rsid w:val="00EE46F3"/>
    <w:rsid w:val="00F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3F944"/>
  <w15:docId w15:val="{567219D0-4E37-4BE6-9E34-78C94A6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5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1B1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47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41"/>
  </w:style>
  <w:style w:type="paragraph" w:styleId="Footer">
    <w:name w:val="footer"/>
    <w:basedOn w:val="Normal"/>
    <w:link w:val="FooterChar"/>
    <w:uiPriority w:val="99"/>
    <w:unhideWhenUsed/>
    <w:rsid w:val="00CB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41"/>
  </w:style>
  <w:style w:type="character" w:styleId="Emphasis">
    <w:name w:val="Emphasis"/>
    <w:basedOn w:val="DefaultParagraphFont"/>
    <w:uiPriority w:val="20"/>
    <w:qFormat/>
    <w:rsid w:val="005D7DD0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zwiZ2aais7L6fUlOKWS16MaDg==">CgMxLjA4AHIhMXpBamVGdnBTZG9VLTludVFKU05ZTFZfQndrRGFGc3dJ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6549</Characters>
  <Application>Microsoft Office Word</Application>
  <DocSecurity>0</DocSecurity>
  <Lines>130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Tesa Goldstein</cp:lastModifiedBy>
  <cp:revision>2</cp:revision>
  <dcterms:created xsi:type="dcterms:W3CDTF">2024-10-22T12:27:00Z</dcterms:created>
  <dcterms:modified xsi:type="dcterms:W3CDTF">2024-10-22T12:27:00Z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c91c941c3cb5b6677348b831b91f8b201e67727c069cfd6689e8cffa1ae1c52c</vt:lpwstr>
  </property>
</Properties>
</file>